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02CC6" w14:textId="0E97762F" w:rsidR="001F7296" w:rsidRPr="00F66685" w:rsidRDefault="00E62A36" w:rsidP="00F66685">
      <w:pPr>
        <w:contextualSpacing/>
        <w:rPr>
          <w:rFonts w:cs="Times New Roman"/>
          <w:sz w:val="24"/>
          <w:szCs w:val="24"/>
        </w:rPr>
      </w:pPr>
      <w:r w:rsidRPr="00F66685">
        <w:rPr>
          <w:rFonts w:cs="Times New Roman"/>
          <w:noProof/>
          <w:sz w:val="24"/>
          <w:szCs w:val="24"/>
        </w:rPr>
        <mc:AlternateContent>
          <mc:Choice Requires="wps">
            <w:drawing>
              <wp:anchor distT="0" distB="0" distL="114300" distR="114300" simplePos="0" relativeHeight="251659264" behindDoc="0" locked="0" layoutInCell="1" allowOverlap="1" wp14:anchorId="639D8FA9" wp14:editId="02BB22D7">
                <wp:simplePos x="0" y="0"/>
                <wp:positionH relativeFrom="rightMargin">
                  <wp:posOffset>-3657600</wp:posOffset>
                </wp:positionH>
                <wp:positionV relativeFrom="page">
                  <wp:posOffset>533400</wp:posOffset>
                </wp:positionV>
                <wp:extent cx="3720617" cy="1422400"/>
                <wp:effectExtent l="0" t="0" r="1333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422400"/>
                        </a:xfrm>
                        <a:prstGeom prst="rect">
                          <a:avLst/>
                        </a:prstGeom>
                        <a:noFill/>
                        <a:ln w="9525">
                          <a:noFill/>
                          <a:miter lim="800000"/>
                          <a:headEnd/>
                          <a:tailEnd/>
                        </a:ln>
                      </wps:spPr>
                      <wps:txbx>
                        <w:txbxContent>
                          <w:p w14:paraId="47F1AA2A" w14:textId="77777777" w:rsidR="00E62A36" w:rsidRDefault="00E62A36" w:rsidP="00E62A36">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1D19F6D6" w14:textId="77777777" w:rsidR="00E62A36" w:rsidRDefault="00E62A36" w:rsidP="00E62A36">
                            <w:pPr>
                              <w:spacing w:after="0" w:line="240" w:lineRule="auto"/>
                              <w:jc w:val="right"/>
                              <w:rPr>
                                <w:rFonts w:ascii="Arial" w:hAnsi="Arial" w:cs="Arial"/>
                                <w:color w:val="BB0000"/>
                                <w:sz w:val="16"/>
                                <w:szCs w:val="16"/>
                              </w:rPr>
                            </w:pPr>
                          </w:p>
                          <w:p w14:paraId="081F2099" w14:textId="77777777" w:rsidR="00E62A36" w:rsidRPr="00A73E7B" w:rsidRDefault="00E62A36" w:rsidP="00E62A36">
                            <w:pPr>
                              <w:spacing w:after="0" w:line="240" w:lineRule="auto"/>
                              <w:jc w:val="right"/>
                              <w:rPr>
                                <w:rFonts w:ascii="Arial" w:hAnsi="Arial" w:cs="Arial"/>
                                <w:color w:val="666666"/>
                                <w:sz w:val="16"/>
                                <w:szCs w:val="16"/>
                              </w:rPr>
                            </w:pPr>
                          </w:p>
                          <w:p w14:paraId="2D32518B" w14:textId="77777777" w:rsidR="00E62A36"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Department of Speech and Hearing Science</w:t>
                            </w:r>
                          </w:p>
                          <w:p w14:paraId="7E6F11A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110 Pressey Hall</w:t>
                            </w:r>
                          </w:p>
                          <w:p w14:paraId="0605B49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1070 Carmack Road</w:t>
                            </w:r>
                          </w:p>
                          <w:p w14:paraId="23EE2594"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Columbus, OH 43210-1002</w:t>
                            </w:r>
                          </w:p>
                          <w:p w14:paraId="022469FF" w14:textId="77777777" w:rsidR="00E62A36" w:rsidRPr="00A73E7B" w:rsidRDefault="00E62A36" w:rsidP="00E62A36">
                            <w:pPr>
                              <w:spacing w:after="0" w:line="240" w:lineRule="auto"/>
                              <w:jc w:val="right"/>
                              <w:rPr>
                                <w:rFonts w:ascii="Arial" w:hAnsi="Arial" w:cs="Arial"/>
                                <w:color w:val="666666"/>
                                <w:sz w:val="14"/>
                                <w:szCs w:val="14"/>
                              </w:rPr>
                            </w:pPr>
                          </w:p>
                          <w:p w14:paraId="4A031D33"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292-8207 P</w:t>
                            </w:r>
                            <w:r w:rsidRPr="00A73E7B">
                              <w:rPr>
                                <w:rFonts w:ascii="Arial" w:hAnsi="Arial" w:cs="Arial"/>
                                <w:color w:val="666666"/>
                                <w:sz w:val="14"/>
                                <w:szCs w:val="14"/>
                              </w:rPr>
                              <w:t>hone</w:t>
                            </w:r>
                          </w:p>
                          <w:p w14:paraId="748404E5"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292-7504</w:t>
                            </w:r>
                            <w:r w:rsidRPr="00A73E7B">
                              <w:rPr>
                                <w:rFonts w:ascii="Arial" w:hAnsi="Arial" w:cs="Arial"/>
                                <w:color w:val="666666"/>
                                <w:sz w:val="14"/>
                                <w:szCs w:val="14"/>
                              </w:rPr>
                              <w:t xml:space="preserve"> Fax</w:t>
                            </w:r>
                          </w:p>
                          <w:p w14:paraId="07BCAE18" w14:textId="77777777" w:rsidR="00E62A36" w:rsidRPr="00A73E7B" w:rsidRDefault="00E62A36" w:rsidP="00E62A36">
                            <w:pPr>
                              <w:spacing w:after="0" w:line="240" w:lineRule="auto"/>
                              <w:jc w:val="right"/>
                              <w:rPr>
                                <w:rFonts w:ascii="Arial" w:hAnsi="Arial" w:cs="Arial"/>
                                <w:color w:val="666666"/>
                                <w:sz w:val="14"/>
                                <w:szCs w:val="14"/>
                              </w:rPr>
                            </w:pPr>
                          </w:p>
                          <w:p w14:paraId="6C6F8D95" w14:textId="77777777" w:rsidR="00E62A36" w:rsidRPr="000A1D0F" w:rsidRDefault="00E62A36" w:rsidP="00E62A36">
                            <w:pPr>
                              <w:spacing w:after="0" w:line="240" w:lineRule="auto"/>
                              <w:jc w:val="right"/>
                              <w:rPr>
                                <w:rFonts w:ascii="Arial" w:hAnsi="Arial" w:cs="Arial"/>
                                <w:color w:val="717271"/>
                                <w:sz w:val="14"/>
                                <w:szCs w:val="14"/>
                              </w:rPr>
                            </w:pPr>
                            <w:r>
                              <w:rPr>
                                <w:rFonts w:ascii="Arial" w:hAnsi="Arial" w:cs="Arial"/>
                                <w:color w:val="666666"/>
                                <w:sz w:val="14"/>
                                <w:szCs w:val="14"/>
                              </w:rPr>
                              <w:t>sphs.osu.edu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D8FA9" id="_x0000_t202" coordsize="21600,21600" o:spt="202" path="m,l,21600r21600,l21600,xe">
                <v:stroke joinstyle="miter"/>
                <v:path gradientshapeok="t" o:connecttype="rect"/>
              </v:shapetype>
              <v:shape id="Text Box 2" o:spid="_x0000_s1026" type="#_x0000_t202" style="position:absolute;margin-left:-4in;margin-top:42pt;width:292.95pt;height:112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" filled="f" stroked="f">
                <v:textbox inset="0,0,0,0">
                  <w:txbxContent>
                    <w:p w14:paraId="47F1AA2A" w14:textId="77777777" w:rsidR="00E62A36" w:rsidRDefault="00E62A36" w:rsidP="00E62A36">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1D19F6D6" w14:textId="77777777" w:rsidR="00E62A36" w:rsidRDefault="00E62A36" w:rsidP="00E62A36">
                      <w:pPr>
                        <w:spacing w:after="0" w:line="240" w:lineRule="auto"/>
                        <w:jc w:val="right"/>
                        <w:rPr>
                          <w:rFonts w:ascii="Arial" w:hAnsi="Arial" w:cs="Arial"/>
                          <w:color w:val="BB0000"/>
                          <w:sz w:val="16"/>
                          <w:szCs w:val="16"/>
                        </w:rPr>
                      </w:pPr>
                    </w:p>
                    <w:p w14:paraId="081F2099" w14:textId="77777777" w:rsidR="00E62A36" w:rsidRPr="00A73E7B" w:rsidRDefault="00E62A36" w:rsidP="00E62A36">
                      <w:pPr>
                        <w:spacing w:after="0" w:line="240" w:lineRule="auto"/>
                        <w:jc w:val="right"/>
                        <w:rPr>
                          <w:rFonts w:ascii="Arial" w:hAnsi="Arial" w:cs="Arial"/>
                          <w:color w:val="666666"/>
                          <w:sz w:val="16"/>
                          <w:szCs w:val="16"/>
                        </w:rPr>
                      </w:pPr>
                    </w:p>
                    <w:p w14:paraId="2D32518B" w14:textId="77777777" w:rsidR="00E62A36"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Department of Speech and Hearing Science</w:t>
                      </w:r>
                    </w:p>
                    <w:p w14:paraId="7E6F11A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110 Pressey Hall</w:t>
                      </w:r>
                    </w:p>
                    <w:p w14:paraId="0605B49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1070 Carmack Road</w:t>
                      </w:r>
                    </w:p>
                    <w:p w14:paraId="23EE2594"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Columbus, OH 43210-1002</w:t>
                      </w:r>
                    </w:p>
                    <w:p w14:paraId="022469FF" w14:textId="77777777" w:rsidR="00E62A36" w:rsidRPr="00A73E7B" w:rsidRDefault="00E62A36" w:rsidP="00E62A36">
                      <w:pPr>
                        <w:spacing w:after="0" w:line="240" w:lineRule="auto"/>
                        <w:jc w:val="right"/>
                        <w:rPr>
                          <w:rFonts w:ascii="Arial" w:hAnsi="Arial" w:cs="Arial"/>
                          <w:color w:val="666666"/>
                          <w:sz w:val="14"/>
                          <w:szCs w:val="14"/>
                        </w:rPr>
                      </w:pPr>
                    </w:p>
                    <w:p w14:paraId="4A031D33"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292-8207 P</w:t>
                      </w:r>
                      <w:r w:rsidRPr="00A73E7B">
                        <w:rPr>
                          <w:rFonts w:ascii="Arial" w:hAnsi="Arial" w:cs="Arial"/>
                          <w:color w:val="666666"/>
                          <w:sz w:val="14"/>
                          <w:szCs w:val="14"/>
                        </w:rPr>
                        <w:t>hone</w:t>
                      </w:r>
                    </w:p>
                    <w:p w14:paraId="748404E5"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292-7504</w:t>
                      </w:r>
                      <w:r w:rsidRPr="00A73E7B">
                        <w:rPr>
                          <w:rFonts w:ascii="Arial" w:hAnsi="Arial" w:cs="Arial"/>
                          <w:color w:val="666666"/>
                          <w:sz w:val="14"/>
                          <w:szCs w:val="14"/>
                        </w:rPr>
                        <w:t xml:space="preserve"> Fax</w:t>
                      </w:r>
                    </w:p>
                    <w:p w14:paraId="07BCAE18" w14:textId="77777777" w:rsidR="00E62A36" w:rsidRPr="00A73E7B" w:rsidRDefault="00E62A36" w:rsidP="00E62A36">
                      <w:pPr>
                        <w:spacing w:after="0" w:line="240" w:lineRule="auto"/>
                        <w:jc w:val="right"/>
                        <w:rPr>
                          <w:rFonts w:ascii="Arial" w:hAnsi="Arial" w:cs="Arial"/>
                          <w:color w:val="666666"/>
                          <w:sz w:val="14"/>
                          <w:szCs w:val="14"/>
                        </w:rPr>
                      </w:pPr>
                    </w:p>
                    <w:p w14:paraId="6C6F8D95" w14:textId="77777777" w:rsidR="00E62A36" w:rsidRPr="000A1D0F" w:rsidRDefault="00E62A36" w:rsidP="00E62A36">
                      <w:pPr>
                        <w:spacing w:after="0" w:line="240" w:lineRule="auto"/>
                        <w:jc w:val="right"/>
                        <w:rPr>
                          <w:rFonts w:ascii="Arial" w:hAnsi="Arial" w:cs="Arial"/>
                          <w:color w:val="717271"/>
                          <w:sz w:val="14"/>
                          <w:szCs w:val="14"/>
                        </w:rPr>
                      </w:pPr>
                      <w:r>
                        <w:rPr>
                          <w:rFonts w:ascii="Arial" w:hAnsi="Arial" w:cs="Arial"/>
                          <w:color w:val="666666"/>
                          <w:sz w:val="14"/>
                          <w:szCs w:val="14"/>
                        </w:rPr>
                        <w:t>sphs.osu.edu</w:t>
                      </w:r>
                    </w:p>
                  </w:txbxContent>
                </v:textbox>
                <w10:wrap anchorx="margin" anchory="page"/>
              </v:shape>
            </w:pict>
          </mc:Fallback>
        </mc:AlternateContent>
      </w:r>
    </w:p>
    <w:p w14:paraId="73025906" w14:textId="77777777" w:rsidR="001F7296" w:rsidRPr="00F66685" w:rsidRDefault="001F7296" w:rsidP="00F66685">
      <w:pPr>
        <w:contextualSpacing/>
        <w:rPr>
          <w:rFonts w:cs="Times New Roman"/>
          <w:sz w:val="24"/>
          <w:szCs w:val="24"/>
        </w:rPr>
      </w:pPr>
    </w:p>
    <w:p w14:paraId="3C1E3290" w14:textId="77777777" w:rsidR="001F7296" w:rsidRPr="00F66685" w:rsidRDefault="001F7296" w:rsidP="00F66685">
      <w:pPr>
        <w:contextualSpacing/>
        <w:rPr>
          <w:rFonts w:cs="Times New Roman"/>
          <w:sz w:val="24"/>
          <w:szCs w:val="24"/>
        </w:rPr>
      </w:pPr>
    </w:p>
    <w:p w14:paraId="319D9636" w14:textId="77777777" w:rsidR="001F7296" w:rsidRPr="00F66685" w:rsidRDefault="001F7296" w:rsidP="00F66685">
      <w:pPr>
        <w:ind w:left="990"/>
        <w:contextualSpacing/>
        <w:rPr>
          <w:rFonts w:cs="Times New Roman"/>
          <w:sz w:val="24"/>
          <w:szCs w:val="24"/>
        </w:rPr>
      </w:pPr>
    </w:p>
    <w:p w14:paraId="67A0B4E7" w14:textId="77777777" w:rsidR="00F66685" w:rsidRDefault="00F66685" w:rsidP="00F66685">
      <w:pPr>
        <w:contextualSpacing/>
        <w:jc w:val="right"/>
        <w:rPr>
          <w:rFonts w:cs="Times New Roman"/>
          <w:sz w:val="24"/>
          <w:szCs w:val="24"/>
        </w:rPr>
      </w:pPr>
    </w:p>
    <w:p w14:paraId="59E92A92" w14:textId="77777777" w:rsidR="00F66685" w:rsidRDefault="00F66685" w:rsidP="00F66685">
      <w:pPr>
        <w:contextualSpacing/>
        <w:jc w:val="right"/>
        <w:rPr>
          <w:rFonts w:cs="Times New Roman"/>
          <w:sz w:val="24"/>
          <w:szCs w:val="24"/>
        </w:rPr>
      </w:pPr>
    </w:p>
    <w:p w14:paraId="31AFA793" w14:textId="77777777" w:rsidR="00F66685" w:rsidRDefault="00F66685" w:rsidP="00F66685">
      <w:pPr>
        <w:contextualSpacing/>
        <w:jc w:val="right"/>
        <w:rPr>
          <w:rFonts w:cs="Times New Roman"/>
          <w:sz w:val="24"/>
          <w:szCs w:val="24"/>
        </w:rPr>
      </w:pPr>
    </w:p>
    <w:p w14:paraId="649D4C71" w14:textId="60344D72" w:rsidR="00E62A36" w:rsidRDefault="00483DE7" w:rsidP="00F66685">
      <w:pPr>
        <w:contextualSpacing/>
        <w:jc w:val="right"/>
        <w:rPr>
          <w:rFonts w:cs="Times New Roman"/>
          <w:sz w:val="24"/>
          <w:szCs w:val="24"/>
        </w:rPr>
      </w:pPr>
      <w:r w:rsidRPr="00F66685">
        <w:rPr>
          <w:rFonts w:cs="Times New Roman"/>
          <w:sz w:val="24"/>
          <w:szCs w:val="24"/>
        </w:rPr>
        <w:t>April 2, 2019</w:t>
      </w:r>
    </w:p>
    <w:p w14:paraId="518C0939" w14:textId="77777777" w:rsidR="00F66685" w:rsidRPr="00F66685" w:rsidRDefault="00F66685" w:rsidP="00F66685">
      <w:pPr>
        <w:contextualSpacing/>
        <w:jc w:val="right"/>
        <w:rPr>
          <w:rFonts w:cs="Times New Roman"/>
          <w:sz w:val="24"/>
          <w:szCs w:val="24"/>
        </w:rPr>
      </w:pPr>
    </w:p>
    <w:p w14:paraId="018A66FE" w14:textId="05BE53B4" w:rsidR="00E62A36" w:rsidRPr="00F66685" w:rsidRDefault="007E42FB" w:rsidP="00F66685">
      <w:pPr>
        <w:contextualSpacing/>
        <w:rPr>
          <w:rFonts w:cs="Times New Roman"/>
          <w:sz w:val="24"/>
          <w:szCs w:val="24"/>
        </w:rPr>
      </w:pPr>
      <w:r w:rsidRPr="00F66685">
        <w:rPr>
          <w:rFonts w:cs="Times New Roman"/>
          <w:sz w:val="24"/>
          <w:szCs w:val="24"/>
        </w:rPr>
        <w:t>Professor Meg Daly</w:t>
      </w:r>
    </w:p>
    <w:p w14:paraId="719DC9C0" w14:textId="16D1C0A7" w:rsidR="007E42FB" w:rsidRPr="00F66685" w:rsidRDefault="007E42FB" w:rsidP="00F66685">
      <w:pPr>
        <w:contextualSpacing/>
        <w:rPr>
          <w:rFonts w:cs="Times New Roman"/>
          <w:sz w:val="24"/>
          <w:szCs w:val="24"/>
        </w:rPr>
      </w:pPr>
      <w:r w:rsidRPr="00F66685">
        <w:rPr>
          <w:rFonts w:cs="Times New Roman"/>
          <w:sz w:val="24"/>
          <w:szCs w:val="24"/>
        </w:rPr>
        <w:t>Chair, Arts and Sciences Curriculum Committee</w:t>
      </w:r>
    </w:p>
    <w:p w14:paraId="07D88084" w14:textId="17C70420" w:rsidR="007E42FB" w:rsidRPr="00F66685" w:rsidRDefault="007E42FB" w:rsidP="00F66685">
      <w:pPr>
        <w:contextualSpacing/>
        <w:rPr>
          <w:rFonts w:cs="Times New Roman"/>
          <w:sz w:val="24"/>
          <w:szCs w:val="24"/>
        </w:rPr>
      </w:pPr>
    </w:p>
    <w:p w14:paraId="48F5EDA1" w14:textId="00C3D9A3" w:rsidR="007E42FB" w:rsidRPr="00F66685" w:rsidRDefault="007E42FB" w:rsidP="00F66685">
      <w:pPr>
        <w:contextualSpacing/>
        <w:rPr>
          <w:rFonts w:cs="Times New Roman"/>
          <w:sz w:val="24"/>
          <w:szCs w:val="24"/>
        </w:rPr>
      </w:pPr>
      <w:r w:rsidRPr="00F66685">
        <w:rPr>
          <w:rFonts w:cs="Times New Roman"/>
          <w:sz w:val="24"/>
          <w:szCs w:val="24"/>
        </w:rPr>
        <w:t xml:space="preserve">Re: Approval </w:t>
      </w:r>
      <w:r w:rsidR="00D025BC" w:rsidRPr="00F66685">
        <w:rPr>
          <w:rFonts w:cs="Times New Roman"/>
          <w:sz w:val="24"/>
          <w:szCs w:val="24"/>
        </w:rPr>
        <w:t xml:space="preserve">of the New </w:t>
      </w:r>
      <w:r w:rsidR="00483DE7" w:rsidRPr="00F66685">
        <w:rPr>
          <w:rFonts w:cs="Times New Roman"/>
          <w:sz w:val="24"/>
          <w:szCs w:val="24"/>
        </w:rPr>
        <w:t xml:space="preserve">Certificate </w:t>
      </w:r>
      <w:r w:rsidR="00D025BC" w:rsidRPr="00F66685">
        <w:rPr>
          <w:rFonts w:cs="Times New Roman"/>
          <w:sz w:val="24"/>
          <w:szCs w:val="24"/>
        </w:rPr>
        <w:t xml:space="preserve">in </w:t>
      </w:r>
      <w:r w:rsidR="00483DE7" w:rsidRPr="00F66685">
        <w:rPr>
          <w:rFonts w:cs="Times New Roman"/>
          <w:sz w:val="24"/>
          <w:szCs w:val="24"/>
        </w:rPr>
        <w:t>Diversity, Equity, and Inclusion</w:t>
      </w:r>
    </w:p>
    <w:p w14:paraId="09455630" w14:textId="440831C0" w:rsidR="007E42FB" w:rsidRPr="00F66685" w:rsidRDefault="007E42FB" w:rsidP="00F66685">
      <w:pPr>
        <w:contextualSpacing/>
        <w:rPr>
          <w:rFonts w:cs="Times New Roman"/>
          <w:sz w:val="24"/>
          <w:szCs w:val="24"/>
        </w:rPr>
      </w:pPr>
    </w:p>
    <w:p w14:paraId="09696314" w14:textId="527EF2D1" w:rsidR="007E42FB" w:rsidRPr="00F66685" w:rsidRDefault="007E42FB" w:rsidP="00F66685">
      <w:pPr>
        <w:contextualSpacing/>
        <w:rPr>
          <w:rFonts w:cs="Times New Roman"/>
          <w:sz w:val="24"/>
          <w:szCs w:val="24"/>
        </w:rPr>
      </w:pPr>
      <w:r w:rsidRPr="00F66685">
        <w:rPr>
          <w:rFonts w:cs="Times New Roman"/>
          <w:sz w:val="24"/>
          <w:szCs w:val="24"/>
        </w:rPr>
        <w:t xml:space="preserve">Dear Meg, </w:t>
      </w:r>
    </w:p>
    <w:p w14:paraId="6B360F8B" w14:textId="05B33880" w:rsidR="007E42FB" w:rsidRPr="00F66685" w:rsidRDefault="007E42FB" w:rsidP="00F66685">
      <w:pPr>
        <w:contextualSpacing/>
        <w:rPr>
          <w:rFonts w:cs="Times New Roman"/>
          <w:sz w:val="24"/>
          <w:szCs w:val="24"/>
        </w:rPr>
      </w:pPr>
    </w:p>
    <w:p w14:paraId="5A63A2C5" w14:textId="683FD7B4" w:rsidR="00483DE7" w:rsidRPr="00F66685" w:rsidRDefault="0096779C" w:rsidP="00F66685">
      <w:pPr>
        <w:contextualSpacing/>
        <w:rPr>
          <w:rFonts w:cs="Times New Roman"/>
          <w:sz w:val="24"/>
          <w:szCs w:val="24"/>
        </w:rPr>
      </w:pPr>
      <w:r w:rsidRPr="00F66685">
        <w:rPr>
          <w:rFonts w:cs="Times New Roman"/>
          <w:sz w:val="24"/>
          <w:szCs w:val="24"/>
        </w:rPr>
        <w:t xml:space="preserve">The Department of </w:t>
      </w:r>
      <w:r w:rsidR="00D025BC" w:rsidRPr="00F66685">
        <w:rPr>
          <w:rFonts w:cs="Times New Roman"/>
          <w:sz w:val="24"/>
          <w:szCs w:val="24"/>
        </w:rPr>
        <w:t>S</w:t>
      </w:r>
      <w:r w:rsidR="00483DE7" w:rsidRPr="00F66685">
        <w:rPr>
          <w:rFonts w:cs="Times New Roman"/>
          <w:sz w:val="24"/>
          <w:szCs w:val="24"/>
        </w:rPr>
        <w:t>ociology</w:t>
      </w:r>
      <w:r w:rsidR="00D025BC" w:rsidRPr="00F66685">
        <w:rPr>
          <w:rFonts w:cs="Times New Roman"/>
          <w:sz w:val="24"/>
          <w:szCs w:val="24"/>
        </w:rPr>
        <w:t xml:space="preserve"> has proposed a new </w:t>
      </w:r>
      <w:r w:rsidR="00483DE7" w:rsidRPr="00F66685">
        <w:rPr>
          <w:rFonts w:cs="Times New Roman"/>
          <w:sz w:val="24"/>
          <w:szCs w:val="24"/>
        </w:rPr>
        <w:t xml:space="preserve">Certificate </w:t>
      </w:r>
      <w:r w:rsidR="00D025BC" w:rsidRPr="00F66685">
        <w:rPr>
          <w:rFonts w:cs="Times New Roman"/>
          <w:sz w:val="24"/>
          <w:szCs w:val="24"/>
        </w:rPr>
        <w:t xml:space="preserve">in </w:t>
      </w:r>
      <w:r w:rsidR="00483DE7" w:rsidRPr="00F66685">
        <w:rPr>
          <w:rFonts w:cs="Times New Roman"/>
          <w:sz w:val="24"/>
          <w:szCs w:val="24"/>
        </w:rPr>
        <w:t>Diversity, Equity, and Inclusion</w:t>
      </w:r>
      <w:r w:rsidR="009758FF" w:rsidRPr="00F66685">
        <w:rPr>
          <w:rFonts w:cs="Times New Roman"/>
          <w:sz w:val="24"/>
          <w:szCs w:val="24"/>
        </w:rPr>
        <w:t xml:space="preserve"> (DEI)</w:t>
      </w:r>
      <w:r w:rsidR="00D025BC" w:rsidRPr="00F66685">
        <w:rPr>
          <w:rFonts w:cs="Times New Roman"/>
          <w:sz w:val="24"/>
          <w:szCs w:val="24"/>
        </w:rPr>
        <w:t>.</w:t>
      </w:r>
      <w:r w:rsidR="009758FF" w:rsidRPr="00F66685">
        <w:rPr>
          <w:rFonts w:cs="Times New Roman"/>
          <w:sz w:val="24"/>
          <w:szCs w:val="24"/>
        </w:rPr>
        <w:t xml:space="preserve"> The DEI Certificate has been designed as an interdisciplinary curriculum, with the goal of providing students with an understanding, knowledge, and skills to navigate increasingly diverse social environments and to promote equity in the process.</w:t>
      </w:r>
      <w:r w:rsidR="009425D4" w:rsidRPr="00F66685">
        <w:rPr>
          <w:rFonts w:cs="Times New Roman"/>
          <w:sz w:val="24"/>
          <w:szCs w:val="24"/>
        </w:rPr>
        <w:t xml:space="preserve"> The Certificate is proposed as</w:t>
      </w:r>
      <w:r w:rsidR="008E46DE" w:rsidRPr="00F66685">
        <w:rPr>
          <w:rFonts w:cs="Times New Roman"/>
          <w:sz w:val="24"/>
          <w:szCs w:val="24"/>
        </w:rPr>
        <w:t>:</w:t>
      </w:r>
      <w:r w:rsidR="009425D4" w:rsidRPr="00F66685">
        <w:rPr>
          <w:rFonts w:cs="Times New Roman"/>
          <w:sz w:val="24"/>
          <w:szCs w:val="24"/>
        </w:rPr>
        <w:t xml:space="preserve"> (1) </w:t>
      </w:r>
      <w:r w:rsidR="008E46DE" w:rsidRPr="00F66685">
        <w:rPr>
          <w:rFonts w:cs="Times New Roman"/>
          <w:sz w:val="24"/>
          <w:szCs w:val="24"/>
        </w:rPr>
        <w:t xml:space="preserve">an </w:t>
      </w:r>
      <w:r w:rsidR="009425D4" w:rsidRPr="00F66685">
        <w:rPr>
          <w:rFonts w:cs="Times New Roman"/>
          <w:sz w:val="24"/>
          <w:szCs w:val="24"/>
        </w:rPr>
        <w:t xml:space="preserve">embedded certificate for degree seeking undergraduates currently enrolled at OSU (Type 1b), and (2) a stand-alone certificate for post-bachelor degree students (Type 2). </w:t>
      </w:r>
      <w:r w:rsidR="008E46DE" w:rsidRPr="00F66685">
        <w:rPr>
          <w:rFonts w:cs="Times New Roman"/>
          <w:sz w:val="24"/>
          <w:szCs w:val="24"/>
        </w:rPr>
        <w:t>The Department of Sociology anticipates an initial enrollment of approximately 10 students</w:t>
      </w:r>
      <w:r w:rsidR="006D08AA" w:rsidRPr="00F66685">
        <w:rPr>
          <w:rFonts w:cs="Times New Roman"/>
          <w:sz w:val="24"/>
          <w:szCs w:val="24"/>
        </w:rPr>
        <w:t xml:space="preserve"> beginning Autumn semester of 2019</w:t>
      </w:r>
      <w:r w:rsidR="008E46DE" w:rsidRPr="00F66685">
        <w:rPr>
          <w:rFonts w:cs="Times New Roman"/>
          <w:sz w:val="24"/>
          <w:szCs w:val="24"/>
        </w:rPr>
        <w:t>, and expects enrollment to increase</w:t>
      </w:r>
      <w:r w:rsidR="002E3252" w:rsidRPr="00F66685">
        <w:rPr>
          <w:rFonts w:cs="Times New Roman"/>
          <w:sz w:val="24"/>
          <w:szCs w:val="24"/>
        </w:rPr>
        <w:t xml:space="preserve"> each year. </w:t>
      </w:r>
    </w:p>
    <w:p w14:paraId="2C06F312" w14:textId="77777777" w:rsidR="00483DE7" w:rsidRPr="00F66685" w:rsidRDefault="00483DE7" w:rsidP="00F66685">
      <w:pPr>
        <w:contextualSpacing/>
        <w:rPr>
          <w:rFonts w:cs="Times New Roman"/>
          <w:sz w:val="24"/>
          <w:szCs w:val="24"/>
        </w:rPr>
      </w:pPr>
    </w:p>
    <w:p w14:paraId="590647B8" w14:textId="440F03BE" w:rsidR="009758FF" w:rsidRPr="00F66685" w:rsidRDefault="00D025BC" w:rsidP="00F66685">
      <w:pPr>
        <w:contextualSpacing/>
        <w:rPr>
          <w:rFonts w:cs="Times New Roman"/>
          <w:sz w:val="24"/>
          <w:szCs w:val="24"/>
        </w:rPr>
      </w:pPr>
      <w:r w:rsidRPr="00F66685">
        <w:rPr>
          <w:rFonts w:cs="Times New Roman"/>
          <w:sz w:val="24"/>
          <w:szCs w:val="24"/>
        </w:rPr>
        <w:t xml:space="preserve">The </w:t>
      </w:r>
      <w:r w:rsidR="009758FF" w:rsidRPr="00F66685">
        <w:rPr>
          <w:rFonts w:cs="Times New Roman"/>
          <w:sz w:val="24"/>
          <w:szCs w:val="24"/>
        </w:rPr>
        <w:t xml:space="preserve">DEI Certificate </w:t>
      </w:r>
      <w:r w:rsidRPr="00F66685">
        <w:rPr>
          <w:rFonts w:cs="Times New Roman"/>
          <w:sz w:val="24"/>
          <w:szCs w:val="24"/>
        </w:rPr>
        <w:t>re</w:t>
      </w:r>
      <w:r w:rsidR="00396339" w:rsidRPr="00F66685">
        <w:rPr>
          <w:rFonts w:cs="Times New Roman"/>
          <w:sz w:val="24"/>
          <w:szCs w:val="24"/>
        </w:rPr>
        <w:t>quires 1</w:t>
      </w:r>
      <w:r w:rsidR="009758FF" w:rsidRPr="00F66685">
        <w:rPr>
          <w:rFonts w:cs="Times New Roman"/>
          <w:sz w:val="24"/>
          <w:szCs w:val="24"/>
        </w:rPr>
        <w:t>2</w:t>
      </w:r>
      <w:r w:rsidR="00396339" w:rsidRPr="00F66685">
        <w:rPr>
          <w:rFonts w:cs="Times New Roman"/>
          <w:sz w:val="24"/>
          <w:szCs w:val="24"/>
        </w:rPr>
        <w:t xml:space="preserve"> credits, including </w:t>
      </w:r>
      <w:r w:rsidR="009758FF" w:rsidRPr="00F66685">
        <w:rPr>
          <w:rFonts w:cs="Times New Roman"/>
          <w:sz w:val="24"/>
          <w:szCs w:val="24"/>
        </w:rPr>
        <w:t xml:space="preserve">two required foundational courses: (1) Sociology 3463/H (Social Stratification: Race, Class, and Gender), and (2) one </w:t>
      </w:r>
      <w:r w:rsidR="007709F9" w:rsidRPr="00F66685">
        <w:rPr>
          <w:rFonts w:cs="Times New Roman"/>
          <w:sz w:val="24"/>
          <w:szCs w:val="24"/>
        </w:rPr>
        <w:t xml:space="preserve">course from </w:t>
      </w:r>
      <w:r w:rsidR="009758FF" w:rsidRPr="00F66685">
        <w:rPr>
          <w:rFonts w:cs="Times New Roman"/>
          <w:sz w:val="24"/>
          <w:szCs w:val="24"/>
        </w:rPr>
        <w:t>the following</w:t>
      </w:r>
      <w:r w:rsidR="007709F9" w:rsidRPr="00F66685">
        <w:rPr>
          <w:rFonts w:cs="Times New Roman"/>
          <w:sz w:val="24"/>
          <w:szCs w:val="24"/>
        </w:rPr>
        <w:t xml:space="preserve"> </w:t>
      </w:r>
      <w:r w:rsidR="00F66685">
        <w:rPr>
          <w:rFonts w:cs="Times New Roman"/>
          <w:sz w:val="24"/>
          <w:szCs w:val="24"/>
        </w:rPr>
        <w:t xml:space="preserve">options </w:t>
      </w:r>
      <w:r w:rsidR="007709F9" w:rsidRPr="00F66685">
        <w:rPr>
          <w:rFonts w:cs="Times New Roman"/>
          <w:sz w:val="24"/>
          <w:szCs w:val="24"/>
        </w:rPr>
        <w:t>– A</w:t>
      </w:r>
      <w:r w:rsidR="009758FF" w:rsidRPr="00F66685">
        <w:rPr>
          <w:rFonts w:cs="Times New Roman"/>
          <w:sz w:val="24"/>
          <w:szCs w:val="24"/>
        </w:rPr>
        <w:t>FAMAST 1101 (Introduction to African American and African Studies), COMPSTD 1100/H (Introduction to Cross-Cultural Perspectives), or WGSST 1110/H (Gender, Sex, and Power).</w:t>
      </w:r>
      <w:r w:rsidR="00BF0F7B" w:rsidRPr="00F66685">
        <w:rPr>
          <w:rFonts w:cs="Times New Roman"/>
          <w:sz w:val="24"/>
          <w:szCs w:val="24"/>
        </w:rPr>
        <w:t xml:space="preserve"> The remaining six credits are </w:t>
      </w:r>
      <w:r w:rsidR="007709F9" w:rsidRPr="00F66685">
        <w:rPr>
          <w:rFonts w:cs="Times New Roman"/>
          <w:sz w:val="24"/>
          <w:szCs w:val="24"/>
        </w:rPr>
        <w:t xml:space="preserve">satisfied by choosing </w:t>
      </w:r>
      <w:r w:rsidR="00BF0F7B" w:rsidRPr="00F66685">
        <w:rPr>
          <w:rFonts w:cs="Times New Roman"/>
          <w:sz w:val="24"/>
          <w:szCs w:val="24"/>
        </w:rPr>
        <w:t>two elective courses from two different groups</w:t>
      </w:r>
      <w:r w:rsidR="007709F9" w:rsidRPr="00F66685">
        <w:rPr>
          <w:rFonts w:cs="Times New Roman"/>
          <w:sz w:val="24"/>
          <w:szCs w:val="24"/>
        </w:rPr>
        <w:t xml:space="preserve"> of courses. The elective categories </w:t>
      </w:r>
      <w:r w:rsidR="00BF0F7B" w:rsidRPr="00F66685">
        <w:rPr>
          <w:rFonts w:cs="Times New Roman"/>
          <w:sz w:val="24"/>
          <w:szCs w:val="24"/>
        </w:rPr>
        <w:t>include: Social Class/Economic Inequality, Gender/Sexuality, and Race/Ethnicity.</w:t>
      </w:r>
      <w:r w:rsidR="007709F9" w:rsidRPr="00F66685">
        <w:rPr>
          <w:rFonts w:cs="Times New Roman"/>
          <w:sz w:val="24"/>
          <w:szCs w:val="24"/>
        </w:rPr>
        <w:t xml:space="preserve"> Most courses in the proposed curriculum do not require prerequisites, and therefore, it is possible to complete the Certificate </w:t>
      </w:r>
      <w:r w:rsidR="009758FF" w:rsidRPr="00F66685">
        <w:rPr>
          <w:rFonts w:cs="Times New Roman"/>
          <w:sz w:val="24"/>
          <w:szCs w:val="24"/>
        </w:rPr>
        <w:t xml:space="preserve">without </w:t>
      </w:r>
      <w:r w:rsidR="006D08AA" w:rsidRPr="00F66685">
        <w:rPr>
          <w:rFonts w:cs="Times New Roman"/>
          <w:sz w:val="24"/>
          <w:szCs w:val="24"/>
        </w:rPr>
        <w:t xml:space="preserve">taking </w:t>
      </w:r>
      <w:r w:rsidR="009758FF" w:rsidRPr="00F66685">
        <w:rPr>
          <w:rFonts w:cs="Times New Roman"/>
          <w:sz w:val="24"/>
          <w:szCs w:val="24"/>
        </w:rPr>
        <w:t>any prerequisites.</w:t>
      </w:r>
      <w:r w:rsidR="002E3252" w:rsidRPr="00F66685">
        <w:rPr>
          <w:rFonts w:cs="Times New Roman"/>
          <w:sz w:val="24"/>
          <w:szCs w:val="24"/>
        </w:rPr>
        <w:t xml:space="preserve"> </w:t>
      </w:r>
      <w:r w:rsidR="002E3252" w:rsidRPr="00F66685">
        <w:rPr>
          <w:rFonts w:cs="Times New Roman"/>
          <w:sz w:val="24"/>
          <w:szCs w:val="24"/>
        </w:rPr>
        <w:t>Student</w:t>
      </w:r>
      <w:r w:rsidR="002E3252" w:rsidRPr="00F66685">
        <w:rPr>
          <w:rFonts w:cs="Times New Roman"/>
          <w:sz w:val="24"/>
          <w:szCs w:val="24"/>
        </w:rPr>
        <w:t xml:space="preserve"> advising will be managed by the undergraduate advising staff in the Department of Sociology</w:t>
      </w:r>
      <w:r w:rsidR="00F66685" w:rsidRPr="00F66685">
        <w:rPr>
          <w:rFonts w:cs="Times New Roman"/>
          <w:sz w:val="24"/>
          <w:szCs w:val="24"/>
        </w:rPr>
        <w:t>. Marketing will be managed ASC Communication and University Communication.</w:t>
      </w:r>
    </w:p>
    <w:p w14:paraId="52E5759C" w14:textId="77777777" w:rsidR="009758FF" w:rsidRPr="00F66685" w:rsidRDefault="009758FF" w:rsidP="00F66685">
      <w:pPr>
        <w:contextualSpacing/>
        <w:rPr>
          <w:rFonts w:cs="Times New Roman"/>
          <w:sz w:val="24"/>
          <w:szCs w:val="24"/>
        </w:rPr>
      </w:pPr>
    </w:p>
    <w:p w14:paraId="53851C59" w14:textId="5A7228EC" w:rsidR="00483DE7" w:rsidRPr="00F66685" w:rsidRDefault="00483DE7" w:rsidP="00F66685">
      <w:pPr>
        <w:contextualSpacing/>
        <w:rPr>
          <w:rFonts w:cs="Times New Roman"/>
          <w:sz w:val="24"/>
          <w:szCs w:val="24"/>
        </w:rPr>
      </w:pPr>
      <w:r w:rsidRPr="00F66685">
        <w:rPr>
          <w:rFonts w:cs="Times New Roman"/>
          <w:sz w:val="24"/>
          <w:szCs w:val="24"/>
        </w:rPr>
        <w:t>Concurrences for the proposed Certificate were obtained from the College of Social Work, the School of Communication, Women, Gender, and Sexuality Studies, African American and African Studies, and Comparative Studies.</w:t>
      </w:r>
    </w:p>
    <w:p w14:paraId="0C9E55A0" w14:textId="471F732B" w:rsidR="00C56E7A" w:rsidRPr="00F66685" w:rsidRDefault="00C56E7A" w:rsidP="00F66685">
      <w:pPr>
        <w:contextualSpacing/>
        <w:rPr>
          <w:rFonts w:cs="Times New Roman"/>
          <w:sz w:val="24"/>
          <w:szCs w:val="24"/>
        </w:rPr>
      </w:pPr>
    </w:p>
    <w:p w14:paraId="7A578610" w14:textId="2EB243E9" w:rsidR="00F11ADE" w:rsidRPr="00F66685" w:rsidRDefault="00F11ADE" w:rsidP="00F66685">
      <w:pPr>
        <w:contextualSpacing/>
        <w:rPr>
          <w:rFonts w:cs="Times New Roman"/>
          <w:sz w:val="24"/>
          <w:szCs w:val="24"/>
        </w:rPr>
      </w:pPr>
      <w:r w:rsidRPr="00F66685">
        <w:rPr>
          <w:rFonts w:cs="Times New Roman"/>
          <w:sz w:val="24"/>
          <w:szCs w:val="24"/>
        </w:rPr>
        <w:t xml:space="preserve">The </w:t>
      </w:r>
      <w:r w:rsidR="00E70139" w:rsidRPr="00F66685">
        <w:rPr>
          <w:rFonts w:cs="Times New Roman"/>
          <w:sz w:val="24"/>
          <w:szCs w:val="24"/>
        </w:rPr>
        <w:t>SBS P</w:t>
      </w:r>
      <w:r w:rsidRPr="00F66685">
        <w:rPr>
          <w:rFonts w:cs="Times New Roman"/>
          <w:sz w:val="24"/>
          <w:szCs w:val="24"/>
        </w:rPr>
        <w:t xml:space="preserve">anel </w:t>
      </w:r>
      <w:r w:rsidR="00E70139" w:rsidRPr="00F66685">
        <w:rPr>
          <w:rFonts w:cs="Times New Roman"/>
          <w:sz w:val="24"/>
          <w:szCs w:val="24"/>
        </w:rPr>
        <w:t>of the ASCC</w:t>
      </w:r>
      <w:r w:rsidRPr="00F66685">
        <w:rPr>
          <w:rFonts w:cs="Times New Roman"/>
          <w:sz w:val="24"/>
          <w:szCs w:val="24"/>
        </w:rPr>
        <w:t xml:space="preserve"> unanimou</w:t>
      </w:r>
      <w:bookmarkStart w:id="0" w:name="_GoBack"/>
      <w:bookmarkEnd w:id="0"/>
      <w:r w:rsidRPr="00F66685">
        <w:rPr>
          <w:rFonts w:cs="Times New Roman"/>
          <w:sz w:val="24"/>
          <w:szCs w:val="24"/>
        </w:rPr>
        <w:t xml:space="preserve">sly approved </w:t>
      </w:r>
      <w:r w:rsidR="00483DE7" w:rsidRPr="00F66685">
        <w:rPr>
          <w:rFonts w:cs="Times New Roman"/>
          <w:sz w:val="24"/>
          <w:szCs w:val="24"/>
        </w:rPr>
        <w:t xml:space="preserve">the proposal </w:t>
      </w:r>
      <w:r w:rsidRPr="00F66685">
        <w:rPr>
          <w:rFonts w:cs="Times New Roman"/>
          <w:sz w:val="24"/>
          <w:szCs w:val="24"/>
        </w:rPr>
        <w:t xml:space="preserve">with </w:t>
      </w:r>
      <w:r w:rsidR="00483DE7" w:rsidRPr="00F66685">
        <w:rPr>
          <w:rFonts w:cs="Times New Roman"/>
          <w:sz w:val="24"/>
          <w:szCs w:val="24"/>
        </w:rPr>
        <w:t xml:space="preserve">five </w:t>
      </w:r>
      <w:r w:rsidR="000947DF" w:rsidRPr="00F66685">
        <w:rPr>
          <w:rFonts w:cs="Times New Roman"/>
          <w:sz w:val="24"/>
          <w:szCs w:val="24"/>
        </w:rPr>
        <w:t>contingenc</w:t>
      </w:r>
      <w:r w:rsidR="00A82A36" w:rsidRPr="00F66685">
        <w:rPr>
          <w:rFonts w:cs="Times New Roman"/>
          <w:sz w:val="24"/>
          <w:szCs w:val="24"/>
        </w:rPr>
        <w:t>ies</w:t>
      </w:r>
      <w:r w:rsidR="00E70139" w:rsidRPr="00F66685">
        <w:rPr>
          <w:rFonts w:cs="Times New Roman"/>
          <w:sz w:val="24"/>
          <w:szCs w:val="24"/>
        </w:rPr>
        <w:t xml:space="preserve"> on </w:t>
      </w:r>
      <w:r w:rsidR="00483DE7" w:rsidRPr="00F66685">
        <w:rPr>
          <w:rFonts w:cs="Times New Roman"/>
          <w:sz w:val="24"/>
          <w:szCs w:val="24"/>
        </w:rPr>
        <w:t xml:space="preserve">February 15, </w:t>
      </w:r>
      <w:r w:rsidR="00E70139" w:rsidRPr="00F66685">
        <w:rPr>
          <w:rFonts w:cs="Times New Roman"/>
          <w:sz w:val="24"/>
          <w:szCs w:val="24"/>
        </w:rPr>
        <w:t>201</w:t>
      </w:r>
      <w:r w:rsidR="00483DE7" w:rsidRPr="00F66685">
        <w:rPr>
          <w:rFonts w:cs="Times New Roman"/>
          <w:sz w:val="24"/>
          <w:szCs w:val="24"/>
        </w:rPr>
        <w:t>9</w:t>
      </w:r>
      <w:r w:rsidR="00215FCF" w:rsidRPr="00F66685">
        <w:rPr>
          <w:rFonts w:cs="Times New Roman"/>
          <w:sz w:val="24"/>
          <w:szCs w:val="24"/>
        </w:rPr>
        <w:t xml:space="preserve">. </w:t>
      </w:r>
      <w:r w:rsidR="00483DE7" w:rsidRPr="00F66685">
        <w:rPr>
          <w:rFonts w:cs="Times New Roman"/>
          <w:sz w:val="24"/>
          <w:szCs w:val="24"/>
        </w:rPr>
        <w:t>All contingencies have been satisfied.</w:t>
      </w:r>
      <w:r w:rsidR="00215FCF" w:rsidRPr="00F66685">
        <w:rPr>
          <w:rFonts w:cs="Times New Roman"/>
          <w:sz w:val="24"/>
          <w:szCs w:val="24"/>
        </w:rPr>
        <w:t xml:space="preserve"> </w:t>
      </w:r>
      <w:r w:rsidR="00431EE2" w:rsidRPr="00F66685">
        <w:rPr>
          <w:rFonts w:cs="Times New Roman"/>
          <w:sz w:val="24"/>
          <w:szCs w:val="24"/>
        </w:rPr>
        <w:t>We now advance the proposal to the A</w:t>
      </w:r>
      <w:r w:rsidR="006D3226" w:rsidRPr="00F66685">
        <w:rPr>
          <w:rFonts w:cs="Times New Roman"/>
          <w:sz w:val="24"/>
          <w:szCs w:val="24"/>
        </w:rPr>
        <w:t xml:space="preserve">rts and Sciences </w:t>
      </w:r>
      <w:r w:rsidR="00431EE2" w:rsidRPr="00F66685">
        <w:rPr>
          <w:rFonts w:cs="Times New Roman"/>
          <w:sz w:val="24"/>
          <w:szCs w:val="24"/>
        </w:rPr>
        <w:t>Curriculum Committee with a motion to approve.</w:t>
      </w:r>
    </w:p>
    <w:p w14:paraId="4E07C9E2" w14:textId="77777777" w:rsidR="000B42C7" w:rsidRPr="00F66685" w:rsidRDefault="000B42C7" w:rsidP="00F66685">
      <w:pPr>
        <w:contextualSpacing/>
        <w:rPr>
          <w:rFonts w:cs="Times New Roman"/>
          <w:sz w:val="24"/>
          <w:szCs w:val="24"/>
        </w:rPr>
      </w:pPr>
    </w:p>
    <w:p w14:paraId="41C502EA" w14:textId="0A420D01" w:rsidR="007E42FB" w:rsidRPr="00F66685" w:rsidRDefault="00F11ADE" w:rsidP="00F66685">
      <w:pPr>
        <w:contextualSpacing/>
        <w:rPr>
          <w:rFonts w:cs="Times New Roman"/>
          <w:sz w:val="24"/>
          <w:szCs w:val="24"/>
        </w:rPr>
      </w:pPr>
      <w:r w:rsidRPr="00F66685">
        <w:rPr>
          <w:rFonts w:cs="Times New Roman"/>
          <w:sz w:val="24"/>
          <w:szCs w:val="24"/>
        </w:rPr>
        <w:t>Sincerely,</w:t>
      </w:r>
    </w:p>
    <w:p w14:paraId="13B5BA7B" w14:textId="7FB9EBB1" w:rsidR="00F11ADE" w:rsidRPr="00F66685" w:rsidRDefault="00F11ADE" w:rsidP="00F66685">
      <w:pPr>
        <w:contextualSpacing/>
        <w:rPr>
          <w:rFonts w:cs="Times New Roman"/>
          <w:sz w:val="24"/>
          <w:szCs w:val="24"/>
        </w:rPr>
      </w:pPr>
      <w:r w:rsidRPr="00F66685">
        <w:rPr>
          <w:rFonts w:cs="Times New Roman"/>
          <w:noProof/>
          <w:sz w:val="24"/>
          <w:szCs w:val="24"/>
        </w:rPr>
        <w:drawing>
          <wp:inline distT="0" distB="0" distL="0" distR="0" wp14:anchorId="1A93D77E" wp14:editId="0D4E08C5">
            <wp:extent cx="1255594" cy="42491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p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284589" cy="434723"/>
                    </a:xfrm>
                    <a:prstGeom prst="rect">
                      <a:avLst/>
                    </a:prstGeom>
                  </pic:spPr>
                </pic:pic>
              </a:graphicData>
            </a:graphic>
          </wp:inline>
        </w:drawing>
      </w:r>
    </w:p>
    <w:p w14:paraId="01E070F3" w14:textId="4E9D3256" w:rsidR="00F11ADE" w:rsidRPr="00F66685" w:rsidRDefault="00F11ADE" w:rsidP="00F66685">
      <w:pPr>
        <w:contextualSpacing/>
        <w:rPr>
          <w:rFonts w:cs="Times New Roman"/>
          <w:sz w:val="24"/>
          <w:szCs w:val="24"/>
        </w:rPr>
      </w:pPr>
      <w:r w:rsidRPr="00F66685">
        <w:rPr>
          <w:rFonts w:cs="Times New Roman"/>
          <w:sz w:val="24"/>
          <w:szCs w:val="24"/>
        </w:rPr>
        <w:t>Christina M. Roup</w:t>
      </w:r>
      <w:r w:rsidR="00466127">
        <w:rPr>
          <w:rFonts w:cs="Times New Roman"/>
          <w:sz w:val="24"/>
          <w:szCs w:val="24"/>
        </w:rPr>
        <w:t>, Ph.D.</w:t>
      </w:r>
    </w:p>
    <w:p w14:paraId="0DBF6E9D" w14:textId="333170D0" w:rsidR="00F11ADE" w:rsidRPr="00F66685" w:rsidRDefault="00F11ADE" w:rsidP="00F66685">
      <w:pPr>
        <w:contextualSpacing/>
        <w:rPr>
          <w:rFonts w:cs="Times New Roman"/>
          <w:sz w:val="24"/>
          <w:szCs w:val="24"/>
        </w:rPr>
      </w:pPr>
      <w:r w:rsidRPr="00F66685">
        <w:rPr>
          <w:rFonts w:cs="Times New Roman"/>
          <w:sz w:val="24"/>
          <w:szCs w:val="24"/>
        </w:rPr>
        <w:t>Chair, ASCC SBS Panel</w:t>
      </w:r>
    </w:p>
    <w:sectPr w:rsidR="00F11ADE" w:rsidRPr="00F66685" w:rsidSect="0028135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6D3C5" w14:textId="77777777" w:rsidR="00D70FB3" w:rsidRDefault="00D70FB3" w:rsidP="00F0736E">
      <w:pPr>
        <w:spacing w:after="0" w:line="240" w:lineRule="auto"/>
      </w:pPr>
      <w:r>
        <w:separator/>
      </w:r>
    </w:p>
  </w:endnote>
  <w:endnote w:type="continuationSeparator" w:id="0">
    <w:p w14:paraId="4B3D14D3" w14:textId="77777777" w:rsidR="00D70FB3" w:rsidRDefault="00D70FB3"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6EA1" w14:textId="77777777" w:rsidR="00D70FB3" w:rsidRDefault="00D70FB3" w:rsidP="00F0736E">
      <w:pPr>
        <w:spacing w:after="0" w:line="240" w:lineRule="auto"/>
      </w:pPr>
      <w:r>
        <w:separator/>
      </w:r>
    </w:p>
  </w:footnote>
  <w:footnote w:type="continuationSeparator" w:id="0">
    <w:p w14:paraId="69AF78FB" w14:textId="77777777" w:rsidR="00D70FB3" w:rsidRDefault="00D70FB3"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6732" w14:textId="77777777" w:rsidR="00F0736E" w:rsidRDefault="004D2C02">
    <w:pPr>
      <w:pStyle w:val="Header"/>
    </w:pPr>
    <w:r>
      <w:rPr>
        <w:noProof/>
      </w:rPr>
      <w:drawing>
        <wp:inline distT="0" distB="0" distL="0" distR="0" wp14:anchorId="0C48C071" wp14:editId="2D2B8F2D">
          <wp:extent cx="3196742" cy="5193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rotWithShape="1">
                  <a:blip r:embed="rId1" cstate="print">
                    <a:extLst>
                      <a:ext uri="{28A0092B-C50C-407E-A947-70E740481C1C}">
                        <a14:useLocalDpi xmlns:a14="http://schemas.microsoft.com/office/drawing/2010/main" val="0"/>
                      </a:ext>
                    </a:extLst>
                  </a:blip>
                  <a:srcRect b="-13425"/>
                  <a:stretch/>
                </pic:blipFill>
                <pic:spPr bwMode="auto">
                  <a:xfrm>
                    <a:off x="0" y="0"/>
                    <a:ext cx="3191830" cy="5185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42E5"/>
    <w:multiLevelType w:val="hybridMultilevel"/>
    <w:tmpl w:val="FB20C3B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A963146"/>
    <w:multiLevelType w:val="hybridMultilevel"/>
    <w:tmpl w:val="25FA580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1B1440E"/>
    <w:multiLevelType w:val="hybridMultilevel"/>
    <w:tmpl w:val="42EA6F4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42CC8"/>
    <w:rsid w:val="00052337"/>
    <w:rsid w:val="000947DF"/>
    <w:rsid w:val="000A1D0F"/>
    <w:rsid w:val="000B42C7"/>
    <w:rsid w:val="000D07DC"/>
    <w:rsid w:val="001100FA"/>
    <w:rsid w:val="00117DDC"/>
    <w:rsid w:val="00124079"/>
    <w:rsid w:val="00133160"/>
    <w:rsid w:val="00141F8C"/>
    <w:rsid w:val="00144DD7"/>
    <w:rsid w:val="001A2057"/>
    <w:rsid w:val="001B1844"/>
    <w:rsid w:val="001E65B7"/>
    <w:rsid w:val="001F7296"/>
    <w:rsid w:val="00215FCF"/>
    <w:rsid w:val="00253D49"/>
    <w:rsid w:val="00281355"/>
    <w:rsid w:val="002E3252"/>
    <w:rsid w:val="002E5DF1"/>
    <w:rsid w:val="002F703B"/>
    <w:rsid w:val="00310C4E"/>
    <w:rsid w:val="0031285C"/>
    <w:rsid w:val="00371625"/>
    <w:rsid w:val="003725A3"/>
    <w:rsid w:val="00396339"/>
    <w:rsid w:val="003F11EB"/>
    <w:rsid w:val="004228E9"/>
    <w:rsid w:val="0042346D"/>
    <w:rsid w:val="00431EE2"/>
    <w:rsid w:val="00456951"/>
    <w:rsid w:val="00462602"/>
    <w:rsid w:val="00466127"/>
    <w:rsid w:val="00483DE7"/>
    <w:rsid w:val="004876A7"/>
    <w:rsid w:val="004D2C02"/>
    <w:rsid w:val="004F5954"/>
    <w:rsid w:val="004F5D76"/>
    <w:rsid w:val="00511E41"/>
    <w:rsid w:val="00527326"/>
    <w:rsid w:val="00530899"/>
    <w:rsid w:val="00541F59"/>
    <w:rsid w:val="00573D2F"/>
    <w:rsid w:val="00592E28"/>
    <w:rsid w:val="005B513C"/>
    <w:rsid w:val="005C6319"/>
    <w:rsid w:val="005F6FCD"/>
    <w:rsid w:val="00607979"/>
    <w:rsid w:val="00626D45"/>
    <w:rsid w:val="00647624"/>
    <w:rsid w:val="006D08AA"/>
    <w:rsid w:val="006D3226"/>
    <w:rsid w:val="00704A2E"/>
    <w:rsid w:val="00752321"/>
    <w:rsid w:val="007709F9"/>
    <w:rsid w:val="00774FD3"/>
    <w:rsid w:val="007A7377"/>
    <w:rsid w:val="007E42FB"/>
    <w:rsid w:val="007F7676"/>
    <w:rsid w:val="0084109F"/>
    <w:rsid w:val="008A49BF"/>
    <w:rsid w:val="008D0FC4"/>
    <w:rsid w:val="008E46DE"/>
    <w:rsid w:val="00906647"/>
    <w:rsid w:val="00932824"/>
    <w:rsid w:val="009425D4"/>
    <w:rsid w:val="0096277D"/>
    <w:rsid w:val="0096779C"/>
    <w:rsid w:val="009758FF"/>
    <w:rsid w:val="009A239F"/>
    <w:rsid w:val="009E5296"/>
    <w:rsid w:val="00A5580E"/>
    <w:rsid w:val="00A73E7B"/>
    <w:rsid w:val="00A82A36"/>
    <w:rsid w:val="00AC1243"/>
    <w:rsid w:val="00AC46CC"/>
    <w:rsid w:val="00B34793"/>
    <w:rsid w:val="00BD2361"/>
    <w:rsid w:val="00BF0F7B"/>
    <w:rsid w:val="00C1225E"/>
    <w:rsid w:val="00C25EAB"/>
    <w:rsid w:val="00C435A4"/>
    <w:rsid w:val="00C56E7A"/>
    <w:rsid w:val="00C74DD9"/>
    <w:rsid w:val="00C85FE7"/>
    <w:rsid w:val="00CA694B"/>
    <w:rsid w:val="00CE687A"/>
    <w:rsid w:val="00D025BC"/>
    <w:rsid w:val="00D449F0"/>
    <w:rsid w:val="00D70FB3"/>
    <w:rsid w:val="00DD0A0D"/>
    <w:rsid w:val="00DD26CF"/>
    <w:rsid w:val="00DD31F6"/>
    <w:rsid w:val="00DE3150"/>
    <w:rsid w:val="00DF42E8"/>
    <w:rsid w:val="00E31D6A"/>
    <w:rsid w:val="00E62A36"/>
    <w:rsid w:val="00E70139"/>
    <w:rsid w:val="00F0736E"/>
    <w:rsid w:val="00F076D7"/>
    <w:rsid w:val="00F11ADE"/>
    <w:rsid w:val="00F44854"/>
    <w:rsid w:val="00F52B66"/>
    <w:rsid w:val="00F66685"/>
    <w:rsid w:val="00F67A02"/>
    <w:rsid w:val="00F71C69"/>
    <w:rsid w:val="00F95EAE"/>
    <w:rsid w:val="00FD192A"/>
    <w:rsid w:val="00FF0FD3"/>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BAF51"/>
  <w15:docId w15:val="{C7282381-400C-4C7C-B827-C4067E96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rsid w:val="001F7296"/>
    <w:rPr>
      <w:color w:val="0000FF"/>
      <w:u w:val="single"/>
    </w:rPr>
  </w:style>
  <w:style w:type="paragraph" w:styleId="ListParagraph">
    <w:name w:val="List Paragraph"/>
    <w:basedOn w:val="Normal"/>
    <w:uiPriority w:val="34"/>
    <w:qFormat/>
    <w:rsid w:val="001F7296"/>
    <w:pPr>
      <w:spacing w:after="0" w:line="240" w:lineRule="auto"/>
      <w:ind w:left="720"/>
      <w:contextualSpacing/>
    </w:pPr>
    <w:rPr>
      <w:rFonts w:ascii="Times" w:eastAsia="Times" w:hAnsi="Times" w:cs="Times New Roman"/>
      <w:szCs w:val="20"/>
    </w:rPr>
  </w:style>
  <w:style w:type="character" w:styleId="CommentReference">
    <w:name w:val="annotation reference"/>
    <w:basedOn w:val="DefaultParagraphFont"/>
    <w:uiPriority w:val="99"/>
    <w:semiHidden/>
    <w:unhideWhenUsed/>
    <w:rsid w:val="00431EE2"/>
    <w:rPr>
      <w:sz w:val="16"/>
      <w:szCs w:val="16"/>
    </w:rPr>
  </w:style>
  <w:style w:type="paragraph" w:styleId="CommentText">
    <w:name w:val="annotation text"/>
    <w:basedOn w:val="Normal"/>
    <w:link w:val="CommentTextChar"/>
    <w:uiPriority w:val="99"/>
    <w:semiHidden/>
    <w:unhideWhenUsed/>
    <w:rsid w:val="00431EE2"/>
    <w:pPr>
      <w:spacing w:line="240" w:lineRule="auto"/>
    </w:pPr>
    <w:rPr>
      <w:sz w:val="20"/>
      <w:szCs w:val="20"/>
    </w:rPr>
  </w:style>
  <w:style w:type="character" w:customStyle="1" w:styleId="CommentTextChar">
    <w:name w:val="Comment Text Char"/>
    <w:basedOn w:val="DefaultParagraphFont"/>
    <w:link w:val="CommentText"/>
    <w:uiPriority w:val="99"/>
    <w:semiHidden/>
    <w:rsid w:val="00431E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1EE2"/>
    <w:rPr>
      <w:b/>
      <w:bCs/>
    </w:rPr>
  </w:style>
  <w:style w:type="character" w:customStyle="1" w:styleId="CommentSubjectChar">
    <w:name w:val="Comment Subject Char"/>
    <w:basedOn w:val="CommentTextChar"/>
    <w:link w:val="CommentSubject"/>
    <w:uiPriority w:val="99"/>
    <w:semiHidden/>
    <w:rsid w:val="00431EE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Roup, Christina M.</cp:lastModifiedBy>
  <cp:revision>6</cp:revision>
  <cp:lastPrinted>2013-03-01T15:46:00Z</cp:lastPrinted>
  <dcterms:created xsi:type="dcterms:W3CDTF">2019-04-02T13:52:00Z</dcterms:created>
  <dcterms:modified xsi:type="dcterms:W3CDTF">2019-04-02T15:29:00Z</dcterms:modified>
</cp:coreProperties>
</file>